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93E561" w14:textId="77777777" w:rsidR="003D22F1" w:rsidRPr="00700DE1" w:rsidRDefault="00076C24" w:rsidP="00700DE1">
      <w:pPr>
        <w:pStyle w:val="Heading10"/>
      </w:pPr>
      <w:r w:rsidRPr="00700DE1">
        <w:rPr>
          <w:rStyle w:val="Heading1Char"/>
          <w:b/>
          <w:bCs/>
        </w:rPr>
        <w:t>Guidelines</w:t>
      </w:r>
      <w:r w:rsidRPr="00700DE1">
        <w:t xml:space="preserve"> for Engaging in</w:t>
      </w:r>
      <w:r w:rsidR="002158D8" w:rsidRPr="00700DE1">
        <w:t xml:space="preserve"> Group Discussion Protocols </w:t>
      </w:r>
    </w:p>
    <w:p w14:paraId="0BD3C263" w14:textId="77777777" w:rsidR="003D22F1" w:rsidRPr="00700DE1" w:rsidRDefault="003D22F1">
      <w:pPr>
        <w:rPr>
          <w:rFonts w:ascii="Times New Roman" w:hAnsi="Times New Roman" w:cs="Times New Roman"/>
          <w:sz w:val="20"/>
          <w:szCs w:val="20"/>
        </w:rPr>
      </w:pPr>
    </w:p>
    <w:p w14:paraId="11985B35" w14:textId="77777777" w:rsidR="00700DE1" w:rsidRPr="00700DE1" w:rsidRDefault="00700DE1" w:rsidP="00700DE1">
      <w:pPr>
        <w:shd w:val="clear" w:color="auto" w:fill="FFFFFF"/>
        <w:spacing w:line="253" w:lineRule="atLeast"/>
        <w:rPr>
          <w:rFonts w:ascii="Times New Roman" w:eastAsia="Times New Roman" w:hAnsi="Times New Roman" w:cs="Times New Roman"/>
        </w:rPr>
      </w:pPr>
      <w:r w:rsidRPr="00700DE1">
        <w:rPr>
          <w:rFonts w:ascii="Times New Roman" w:eastAsia="Times New Roman" w:hAnsi="Times New Roman" w:cs="Times New Roman"/>
        </w:rPr>
        <w:t>Discussion protocols are carefully constructed directions to help you develop ideas, share opinions, and provide constructive criticisms with your peers. This protocol is intended to help you strengthen your communication skills while promoting equity and responsibility. Follow the guidelines below when engaging in a discussion.</w:t>
      </w:r>
    </w:p>
    <w:p w14:paraId="683114E0" w14:textId="77777777" w:rsidR="003D22F1" w:rsidRPr="00700DE1" w:rsidRDefault="003D22F1" w:rsidP="00670E15">
      <w:pPr>
        <w:spacing w:after="100" w:afterAutospacing="1"/>
        <w:rPr>
          <w:rFonts w:ascii="Times New Roman" w:hAnsi="Times New Roman" w:cs="Times New Roman"/>
        </w:rPr>
      </w:pPr>
    </w:p>
    <w:p w14:paraId="3DFAC731" w14:textId="77777777" w:rsidR="003D22F1" w:rsidRPr="00700DE1" w:rsidRDefault="002158D8" w:rsidP="00670E15">
      <w:pPr>
        <w:numPr>
          <w:ilvl w:val="0"/>
          <w:numId w:val="1"/>
        </w:numPr>
        <w:spacing w:after="360"/>
        <w:ind w:hanging="360"/>
        <w:rPr>
          <w:rFonts w:ascii="Times New Roman" w:hAnsi="Times New Roman" w:cs="Times New Roman"/>
        </w:rPr>
      </w:pPr>
      <w:r w:rsidRPr="00700DE1">
        <w:rPr>
          <w:rFonts w:ascii="Times New Roman" w:hAnsi="Times New Roman" w:cs="Times New Roman"/>
        </w:rPr>
        <w:t>Find a place to meet, ensuring that all members can sit comfortably and hear one another.</w:t>
      </w:r>
    </w:p>
    <w:p w14:paraId="58B87944" w14:textId="2D5FD949" w:rsidR="00670E15" w:rsidRPr="00700DE1" w:rsidRDefault="00670E15" w:rsidP="00670E15">
      <w:pPr>
        <w:numPr>
          <w:ilvl w:val="0"/>
          <w:numId w:val="1"/>
        </w:numPr>
        <w:spacing w:after="360"/>
        <w:ind w:hanging="360"/>
        <w:rPr>
          <w:rFonts w:ascii="Times New Roman" w:hAnsi="Times New Roman" w:cs="Times New Roman"/>
        </w:rPr>
      </w:pPr>
      <w:r w:rsidRPr="00700DE1">
        <w:rPr>
          <w:rFonts w:ascii="Times New Roman" w:hAnsi="Times New Roman" w:cs="Times New Roman"/>
        </w:rPr>
        <w:t>If your discussion protocol does not include predetermined roles, you may choose to make your own. Here are a few common roles you may select:</w:t>
      </w:r>
    </w:p>
    <w:p w14:paraId="38111712" w14:textId="6FDFF727" w:rsidR="003D22F1" w:rsidRPr="00700DE1" w:rsidRDefault="002158D8" w:rsidP="00670E15">
      <w:pPr>
        <w:numPr>
          <w:ilvl w:val="1"/>
          <w:numId w:val="2"/>
        </w:numPr>
        <w:spacing w:after="240"/>
        <w:ind w:left="1080"/>
        <w:rPr>
          <w:rFonts w:ascii="Times New Roman" w:hAnsi="Times New Roman" w:cs="Times New Roman"/>
        </w:rPr>
      </w:pPr>
      <w:r w:rsidRPr="00700DE1">
        <w:rPr>
          <w:rFonts w:ascii="Times New Roman" w:hAnsi="Times New Roman" w:cs="Times New Roman"/>
          <w:i/>
        </w:rPr>
        <w:t>Time</w:t>
      </w:r>
      <w:r w:rsidR="005A5CF5">
        <w:rPr>
          <w:rFonts w:ascii="Times New Roman" w:hAnsi="Times New Roman" w:cs="Times New Roman"/>
          <w:i/>
        </w:rPr>
        <w:t>k</w:t>
      </w:r>
      <w:r w:rsidRPr="00700DE1">
        <w:rPr>
          <w:rFonts w:ascii="Times New Roman" w:hAnsi="Times New Roman" w:cs="Times New Roman"/>
          <w:i/>
        </w:rPr>
        <w:t xml:space="preserve">eeper: </w:t>
      </w:r>
      <w:r w:rsidRPr="00700DE1">
        <w:rPr>
          <w:rFonts w:ascii="Times New Roman" w:hAnsi="Times New Roman" w:cs="Times New Roman"/>
        </w:rPr>
        <w:t xml:space="preserve">Manages the discussion by ensuring that everyone gets a chance to </w:t>
      </w:r>
      <w:r w:rsidR="009C7B4B" w:rsidRPr="00700DE1">
        <w:rPr>
          <w:rFonts w:ascii="Times New Roman" w:hAnsi="Times New Roman" w:cs="Times New Roman"/>
        </w:rPr>
        <w:t>speak</w:t>
      </w:r>
      <w:r w:rsidRPr="00700DE1">
        <w:rPr>
          <w:rFonts w:ascii="Times New Roman" w:hAnsi="Times New Roman" w:cs="Times New Roman"/>
        </w:rPr>
        <w:t xml:space="preserve"> and that the discussion stays within the given time frame. </w:t>
      </w:r>
    </w:p>
    <w:p w14:paraId="02AEE090" w14:textId="77777777" w:rsidR="003D22F1" w:rsidRPr="00700DE1" w:rsidRDefault="001E53F6" w:rsidP="00670E15">
      <w:pPr>
        <w:numPr>
          <w:ilvl w:val="1"/>
          <w:numId w:val="2"/>
        </w:numPr>
        <w:spacing w:after="240"/>
        <w:ind w:left="1080"/>
        <w:rPr>
          <w:rFonts w:ascii="Times New Roman" w:hAnsi="Times New Roman" w:cs="Times New Roman"/>
        </w:rPr>
      </w:pPr>
      <w:r w:rsidRPr="00700DE1">
        <w:rPr>
          <w:rFonts w:ascii="Times New Roman" w:hAnsi="Times New Roman" w:cs="Times New Roman"/>
          <w:i/>
        </w:rPr>
        <w:t>Birdw</w:t>
      </w:r>
      <w:r w:rsidR="002158D8" w:rsidRPr="00700DE1">
        <w:rPr>
          <w:rFonts w:ascii="Times New Roman" w:hAnsi="Times New Roman" w:cs="Times New Roman"/>
          <w:i/>
        </w:rPr>
        <w:t xml:space="preserve">alk </w:t>
      </w:r>
      <w:r w:rsidRPr="00700DE1">
        <w:rPr>
          <w:rFonts w:ascii="Times New Roman" w:hAnsi="Times New Roman" w:cs="Times New Roman"/>
          <w:i/>
        </w:rPr>
        <w:t>Manage</w:t>
      </w:r>
      <w:r w:rsidR="002158D8" w:rsidRPr="00700DE1">
        <w:rPr>
          <w:rFonts w:ascii="Times New Roman" w:hAnsi="Times New Roman" w:cs="Times New Roman"/>
          <w:i/>
        </w:rPr>
        <w:t xml:space="preserve">r: </w:t>
      </w:r>
      <w:r w:rsidR="002158D8" w:rsidRPr="00700DE1">
        <w:rPr>
          <w:rFonts w:ascii="Times New Roman" w:hAnsi="Times New Roman" w:cs="Times New Roman"/>
        </w:rPr>
        <w:t xml:space="preserve">Ensures that everyone </w:t>
      </w:r>
      <w:r w:rsidR="009C7B4B" w:rsidRPr="00700DE1">
        <w:rPr>
          <w:rFonts w:ascii="Times New Roman" w:hAnsi="Times New Roman" w:cs="Times New Roman"/>
        </w:rPr>
        <w:t>stays</w:t>
      </w:r>
      <w:r w:rsidR="002158D8" w:rsidRPr="00700DE1">
        <w:rPr>
          <w:rFonts w:ascii="Times New Roman" w:hAnsi="Times New Roman" w:cs="Times New Roman"/>
        </w:rPr>
        <w:t xml:space="preserve"> on task and focus</w:t>
      </w:r>
      <w:r w:rsidR="009C7B4B" w:rsidRPr="00700DE1">
        <w:rPr>
          <w:rFonts w:ascii="Times New Roman" w:hAnsi="Times New Roman" w:cs="Times New Roman"/>
        </w:rPr>
        <w:t>ed</w:t>
      </w:r>
      <w:r w:rsidR="002158D8" w:rsidRPr="00700DE1">
        <w:rPr>
          <w:rFonts w:ascii="Times New Roman" w:hAnsi="Times New Roman" w:cs="Times New Roman"/>
        </w:rPr>
        <w:t xml:space="preserve"> on the conversation. </w:t>
      </w:r>
    </w:p>
    <w:p w14:paraId="09E9B1AF" w14:textId="77777777" w:rsidR="003D22F1" w:rsidRPr="00700DE1" w:rsidRDefault="002158D8" w:rsidP="00670E15">
      <w:pPr>
        <w:numPr>
          <w:ilvl w:val="1"/>
          <w:numId w:val="2"/>
        </w:numPr>
        <w:spacing w:after="240"/>
        <w:ind w:left="1080"/>
        <w:rPr>
          <w:rFonts w:ascii="Times New Roman" w:hAnsi="Times New Roman" w:cs="Times New Roman"/>
        </w:rPr>
      </w:pPr>
      <w:r w:rsidRPr="00700DE1">
        <w:rPr>
          <w:rFonts w:ascii="Times New Roman" w:hAnsi="Times New Roman" w:cs="Times New Roman"/>
          <w:i/>
        </w:rPr>
        <w:t xml:space="preserve">Protocol Promoter: </w:t>
      </w:r>
      <w:r w:rsidRPr="00700DE1">
        <w:rPr>
          <w:rFonts w:ascii="Times New Roman" w:hAnsi="Times New Roman" w:cs="Times New Roman"/>
        </w:rPr>
        <w:t xml:space="preserve">Reads the protocol directions and ensures that the collaborators are following the guidelines. </w:t>
      </w:r>
    </w:p>
    <w:p w14:paraId="655230FC" w14:textId="77777777" w:rsidR="00670E15" w:rsidRPr="00700DE1" w:rsidRDefault="002158D8" w:rsidP="00670E15">
      <w:pPr>
        <w:numPr>
          <w:ilvl w:val="1"/>
          <w:numId w:val="2"/>
        </w:numPr>
        <w:spacing w:after="240"/>
        <w:ind w:left="1080"/>
        <w:rPr>
          <w:rFonts w:ascii="Times New Roman" w:hAnsi="Times New Roman" w:cs="Times New Roman"/>
        </w:rPr>
      </w:pPr>
      <w:r w:rsidRPr="00700DE1">
        <w:rPr>
          <w:rFonts w:ascii="Times New Roman" w:hAnsi="Times New Roman" w:cs="Times New Roman"/>
          <w:i/>
        </w:rPr>
        <w:t xml:space="preserve">Materials Person: </w:t>
      </w:r>
      <w:r w:rsidRPr="00700DE1">
        <w:rPr>
          <w:rFonts w:ascii="Times New Roman" w:hAnsi="Times New Roman" w:cs="Times New Roman"/>
        </w:rPr>
        <w:t>Ensures that</w:t>
      </w:r>
      <w:r w:rsidR="001E53F6" w:rsidRPr="00700DE1">
        <w:rPr>
          <w:rFonts w:ascii="Times New Roman" w:hAnsi="Times New Roman" w:cs="Times New Roman"/>
        </w:rPr>
        <w:t xml:space="preserve"> all materials are gathered</w:t>
      </w:r>
      <w:r w:rsidR="009C7B4B" w:rsidRPr="00700DE1">
        <w:rPr>
          <w:rFonts w:ascii="Times New Roman" w:hAnsi="Times New Roman" w:cs="Times New Roman"/>
        </w:rPr>
        <w:t xml:space="preserve"> and </w:t>
      </w:r>
      <w:r w:rsidRPr="00700DE1">
        <w:rPr>
          <w:rFonts w:ascii="Times New Roman" w:hAnsi="Times New Roman" w:cs="Times New Roman"/>
        </w:rPr>
        <w:t>distributed to collaborators</w:t>
      </w:r>
      <w:r w:rsidR="009C7B4B" w:rsidRPr="00700DE1">
        <w:rPr>
          <w:rFonts w:ascii="Times New Roman" w:hAnsi="Times New Roman" w:cs="Times New Roman"/>
        </w:rPr>
        <w:t>. Returns materials</w:t>
      </w:r>
      <w:r w:rsidRPr="00700DE1">
        <w:rPr>
          <w:rFonts w:ascii="Times New Roman" w:hAnsi="Times New Roman" w:cs="Times New Roman"/>
        </w:rPr>
        <w:t xml:space="preserve"> at the conclusion of the activity. </w:t>
      </w:r>
    </w:p>
    <w:p w14:paraId="1D2E1D0A" w14:textId="77777777" w:rsidR="003D22F1" w:rsidRPr="00700DE1" w:rsidRDefault="002158D8" w:rsidP="00670E15">
      <w:pPr>
        <w:numPr>
          <w:ilvl w:val="0"/>
          <w:numId w:val="1"/>
        </w:numPr>
        <w:spacing w:after="360"/>
        <w:ind w:hanging="360"/>
        <w:rPr>
          <w:rFonts w:ascii="Times New Roman" w:hAnsi="Times New Roman" w:cs="Times New Roman"/>
        </w:rPr>
      </w:pPr>
      <w:r w:rsidRPr="00700DE1">
        <w:rPr>
          <w:rFonts w:ascii="Times New Roman" w:hAnsi="Times New Roman" w:cs="Times New Roman"/>
        </w:rPr>
        <w:t>Everyone actively listens to the sp</w:t>
      </w:r>
      <w:r w:rsidR="001E53F6" w:rsidRPr="00700DE1">
        <w:rPr>
          <w:rFonts w:ascii="Times New Roman" w:hAnsi="Times New Roman" w:cs="Times New Roman"/>
        </w:rPr>
        <w:t xml:space="preserve">eaker. </w:t>
      </w:r>
      <w:r w:rsidR="009C7B4B" w:rsidRPr="00700DE1">
        <w:rPr>
          <w:rFonts w:ascii="Times New Roman" w:hAnsi="Times New Roman" w:cs="Times New Roman"/>
        </w:rPr>
        <w:t>All participants</w:t>
      </w:r>
      <w:r w:rsidR="001E53F6" w:rsidRPr="00700DE1">
        <w:rPr>
          <w:rFonts w:ascii="Times New Roman" w:hAnsi="Times New Roman" w:cs="Times New Roman"/>
        </w:rPr>
        <w:t xml:space="preserve"> are engaged, </w:t>
      </w:r>
      <w:r w:rsidRPr="00700DE1">
        <w:rPr>
          <w:rFonts w:ascii="Times New Roman" w:hAnsi="Times New Roman" w:cs="Times New Roman"/>
        </w:rPr>
        <w:t>on task, and move on only when their peers finish their thoughts.</w:t>
      </w:r>
    </w:p>
    <w:p w14:paraId="0D1CC999" w14:textId="77777777" w:rsidR="003D22F1" w:rsidRPr="00700DE1" w:rsidRDefault="002158D8" w:rsidP="00670E15">
      <w:pPr>
        <w:numPr>
          <w:ilvl w:val="0"/>
          <w:numId w:val="1"/>
        </w:numPr>
        <w:spacing w:after="360"/>
        <w:ind w:hanging="360"/>
        <w:rPr>
          <w:rFonts w:ascii="Times New Roman" w:hAnsi="Times New Roman" w:cs="Times New Roman"/>
        </w:rPr>
      </w:pPr>
      <w:r w:rsidRPr="00700DE1">
        <w:rPr>
          <w:rFonts w:ascii="Times New Roman" w:hAnsi="Times New Roman" w:cs="Times New Roman"/>
        </w:rPr>
        <w:t xml:space="preserve">Participants acknowledge what others say with supportive or challenging comments, utilizing positive language. </w:t>
      </w:r>
    </w:p>
    <w:p w14:paraId="246EB891" w14:textId="77777777" w:rsidR="003D22F1" w:rsidRPr="00700DE1" w:rsidRDefault="002158D8" w:rsidP="00670E15">
      <w:pPr>
        <w:numPr>
          <w:ilvl w:val="0"/>
          <w:numId w:val="1"/>
        </w:numPr>
        <w:spacing w:after="360"/>
        <w:ind w:hanging="360"/>
        <w:rPr>
          <w:rFonts w:ascii="Times New Roman" w:hAnsi="Times New Roman" w:cs="Times New Roman"/>
        </w:rPr>
      </w:pPr>
      <w:r w:rsidRPr="00700DE1">
        <w:rPr>
          <w:rFonts w:ascii="Times New Roman" w:hAnsi="Times New Roman" w:cs="Times New Roman"/>
        </w:rPr>
        <w:t xml:space="preserve">Each new comment is related to prior comments or introduces a new idea that will further the conversation. </w:t>
      </w:r>
    </w:p>
    <w:p w14:paraId="46AB5F2D" w14:textId="77777777" w:rsidR="00E52FD1" w:rsidRPr="00700DE1" w:rsidRDefault="00E52FD1" w:rsidP="00670E15">
      <w:pPr>
        <w:numPr>
          <w:ilvl w:val="0"/>
          <w:numId w:val="1"/>
        </w:numPr>
        <w:spacing w:after="360"/>
        <w:ind w:hanging="360"/>
        <w:rPr>
          <w:rFonts w:ascii="Times New Roman" w:hAnsi="Times New Roman" w:cs="Times New Roman"/>
        </w:rPr>
      </w:pPr>
      <w:r w:rsidRPr="00700DE1">
        <w:rPr>
          <w:rFonts w:ascii="Times New Roman" w:hAnsi="Times New Roman" w:cs="Times New Roman"/>
        </w:rPr>
        <w:t>Participants are</w:t>
      </w:r>
      <w:r w:rsidR="002158D8" w:rsidRPr="00700DE1">
        <w:rPr>
          <w:rFonts w:ascii="Times New Roman" w:hAnsi="Times New Roman" w:cs="Times New Roman"/>
        </w:rPr>
        <w:t xml:space="preserve"> mindful of who is speaking and encourage all participants to offer opinions.</w:t>
      </w:r>
    </w:p>
    <w:p w14:paraId="376F2CA5" w14:textId="7108EFDC" w:rsidR="00E52FD1" w:rsidRPr="00700DE1" w:rsidRDefault="002158D8" w:rsidP="00670E15">
      <w:pPr>
        <w:numPr>
          <w:ilvl w:val="0"/>
          <w:numId w:val="1"/>
        </w:numPr>
        <w:spacing w:after="360"/>
        <w:ind w:hanging="360"/>
        <w:rPr>
          <w:rFonts w:ascii="Times New Roman" w:hAnsi="Times New Roman" w:cs="Times New Roman"/>
        </w:rPr>
      </w:pPr>
      <w:r w:rsidRPr="00700DE1">
        <w:rPr>
          <w:rFonts w:ascii="Times New Roman" w:hAnsi="Times New Roman" w:cs="Times New Roman"/>
        </w:rPr>
        <w:t xml:space="preserve">When you have accomplished your goal, express gratitude toward one another for respectfully exchanging thoughts. </w:t>
      </w:r>
    </w:p>
    <w:sectPr w:rsidR="00E52FD1" w:rsidRPr="00700DE1" w:rsidSect="001E53F6">
      <w:headerReference w:type="even" r:id="rId7"/>
      <w:headerReference w:type="default" r:id="rId8"/>
      <w:footerReference w:type="even" r:id="rId9"/>
      <w:footerReference w:type="default" r:id="rId10"/>
      <w:headerReference w:type="first" r:id="rId11"/>
      <w:footerReference w:type="first" r:id="rId12"/>
      <w:pgSz w:w="12240" w:h="15840"/>
      <w:pgMar w:top="1080" w:right="1080" w:bottom="806" w:left="1080" w:header="432"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941EE" w14:textId="77777777" w:rsidR="00E679B3" w:rsidRDefault="00E679B3">
      <w:pPr>
        <w:spacing w:line="240" w:lineRule="auto"/>
      </w:pPr>
      <w:r>
        <w:separator/>
      </w:r>
    </w:p>
  </w:endnote>
  <w:endnote w:type="continuationSeparator" w:id="0">
    <w:p w14:paraId="558206AF" w14:textId="77777777" w:rsidR="00E679B3" w:rsidRDefault="00E679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A4CC6" w14:textId="77777777" w:rsidR="00FB7FAC" w:rsidRDefault="00FB7F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1AA7E" w14:textId="1C939360" w:rsidR="004E522B" w:rsidRPr="004E522B" w:rsidRDefault="00670E15" w:rsidP="004E522B">
    <w:pPr>
      <w:pStyle w:val="NormalWeb"/>
      <w:spacing w:before="0" w:beforeAutospacing="0" w:after="0" w:afterAutospacing="0"/>
      <w:jc w:val="right"/>
    </w:pPr>
    <w:r>
      <w:rPr>
        <w:rFonts w:ascii="Arial" w:hAnsi="Arial" w:cs="Arial"/>
        <w:color w:val="000000"/>
        <w:sz w:val="14"/>
        <w:szCs w:val="14"/>
      </w:rPr>
      <w:t xml:space="preserve">© </w:t>
    </w:r>
    <w:r w:rsidR="004E522B" w:rsidRPr="004E522B">
      <w:rPr>
        <w:rFonts w:ascii="Calibri" w:hAnsi="Calibri" w:cs="Calibri"/>
        <w:color w:val="000000"/>
        <w:sz w:val="14"/>
        <w:szCs w:val="14"/>
      </w:rPr>
      <w:t xml:space="preserve"> </w:t>
    </w:r>
    <w:r w:rsidR="00835BCB">
      <w:rPr>
        <w:rFonts w:ascii="Calibri" w:hAnsi="Calibri" w:cs="Calibri"/>
        <w:color w:val="000000"/>
        <w:sz w:val="14"/>
        <w:szCs w:val="14"/>
      </w:rPr>
      <w:t>2017–</w:t>
    </w:r>
    <w:r w:rsidR="004E522B" w:rsidRPr="004E522B">
      <w:rPr>
        <w:rFonts w:ascii="Calibri" w:hAnsi="Calibri" w:cs="Calibri"/>
        <w:color w:val="000000"/>
        <w:sz w:val="14"/>
        <w:szCs w:val="14"/>
      </w:rPr>
      <w:t>202</w:t>
    </w:r>
    <w:r w:rsidR="00FB7FAC">
      <w:rPr>
        <w:rFonts w:ascii="Calibri" w:hAnsi="Calibri" w:cs="Calibri"/>
        <w:color w:val="000000"/>
        <w:sz w:val="14"/>
        <w:szCs w:val="14"/>
      </w:rPr>
      <w:t>3</w:t>
    </w:r>
    <w:r w:rsidR="004E522B" w:rsidRPr="004E522B">
      <w:rPr>
        <w:rFonts w:ascii="Calibri" w:hAnsi="Calibri" w:cs="Calibri"/>
        <w:color w:val="000000"/>
        <w:sz w:val="14"/>
        <w:szCs w:val="14"/>
      </w:rPr>
      <w:t xml:space="preserve">, IDE Corp. and EdQuiddity Inc </w:t>
    </w:r>
  </w:p>
  <w:p w14:paraId="4FA6755F" w14:textId="353AEECD" w:rsidR="004E522B" w:rsidRPr="004E522B" w:rsidRDefault="004E522B" w:rsidP="004E522B">
    <w:pPr>
      <w:spacing w:line="240" w:lineRule="auto"/>
      <w:jc w:val="right"/>
      <w:rPr>
        <w:rFonts w:ascii="Times New Roman" w:eastAsia="Times New Roman" w:hAnsi="Times New Roman" w:cs="Times New Roman"/>
        <w:color w:val="auto"/>
        <w:sz w:val="24"/>
        <w:szCs w:val="24"/>
      </w:rPr>
    </w:pPr>
    <w:r>
      <w:rPr>
        <w:noProof/>
      </w:rPr>
      <w:drawing>
        <wp:anchor distT="0" distB="0" distL="114300" distR="114300" simplePos="0" relativeHeight="251657728" behindDoc="0" locked="0" layoutInCell="1" allowOverlap="1" wp14:anchorId="65AA12B2" wp14:editId="30E7F8BA">
          <wp:simplePos x="0" y="0"/>
          <wp:positionH relativeFrom="margin">
            <wp:align>left</wp:align>
          </wp:positionH>
          <wp:positionV relativeFrom="page">
            <wp:posOffset>9395460</wp:posOffset>
          </wp:positionV>
          <wp:extent cx="1371600" cy="304800"/>
          <wp:effectExtent l="0" t="0" r="0" b="0"/>
          <wp:wrapThrough wrapText="bothSides">
            <wp:wrapPolygon edited="0">
              <wp:start x="0" y="0"/>
              <wp:lineTo x="0" y="20250"/>
              <wp:lineTo x="21000" y="20250"/>
              <wp:lineTo x="21300" y="2700"/>
              <wp:lineTo x="21300" y="0"/>
              <wp:lineTo x="0" y="0"/>
            </wp:wrapPolygon>
          </wp:wrapThrough>
          <wp:docPr id="1" name="Picture 5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522B">
      <w:rPr>
        <w:rFonts w:ascii="Calibri" w:eastAsia="Times New Roman" w:hAnsi="Calibri" w:cs="Calibri"/>
        <w:sz w:val="14"/>
        <w:szCs w:val="14"/>
      </w:rPr>
      <w:t>Modified from copyrighted material of MyQPortal.</w:t>
    </w:r>
  </w:p>
  <w:p w14:paraId="3FF18FEF" w14:textId="77777777" w:rsidR="004E522B" w:rsidRPr="004E522B" w:rsidRDefault="004E522B" w:rsidP="004E522B">
    <w:pPr>
      <w:spacing w:line="240" w:lineRule="auto"/>
      <w:jc w:val="right"/>
      <w:rPr>
        <w:rFonts w:ascii="Times New Roman" w:eastAsia="Times New Roman" w:hAnsi="Times New Roman" w:cs="Times New Roman"/>
        <w:color w:val="auto"/>
        <w:sz w:val="24"/>
        <w:szCs w:val="24"/>
      </w:rPr>
    </w:pPr>
    <w:r w:rsidRPr="004E522B">
      <w:rPr>
        <w:rFonts w:ascii="Calibri" w:eastAsia="Times New Roman" w:hAnsi="Calibri" w:cs="Calibri"/>
        <w:sz w:val="14"/>
        <w:szCs w:val="14"/>
      </w:rPr>
      <w:t xml:space="preserve">Permission to duplicate for registered users of MyQPortal only. </w:t>
    </w:r>
  </w:p>
  <w:p w14:paraId="71DCDDFC" w14:textId="312B962C" w:rsidR="003D22F1" w:rsidRPr="00670E15" w:rsidRDefault="003D22F1" w:rsidP="004E522B">
    <w:pPr>
      <w:pStyle w:val="NormalWeb"/>
      <w:spacing w:before="0" w:beforeAutospacing="0" w:after="0" w:afterAutospacing="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18E21" w14:textId="77777777" w:rsidR="00FB7FAC" w:rsidRDefault="00FB7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29DAE" w14:textId="77777777" w:rsidR="00E679B3" w:rsidRDefault="00E679B3">
      <w:pPr>
        <w:spacing w:line="240" w:lineRule="auto"/>
      </w:pPr>
      <w:r>
        <w:separator/>
      </w:r>
    </w:p>
  </w:footnote>
  <w:footnote w:type="continuationSeparator" w:id="0">
    <w:p w14:paraId="350469C9" w14:textId="77777777" w:rsidR="00E679B3" w:rsidRDefault="00E679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264AB" w14:textId="77777777" w:rsidR="00FB7FAC" w:rsidRDefault="00FB7F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888F" w14:textId="77777777" w:rsidR="00FB7FAC" w:rsidRDefault="00FB7F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E649" w14:textId="77777777" w:rsidR="00FB7FAC" w:rsidRDefault="00FB7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52725"/>
    <w:multiLevelType w:val="multilevel"/>
    <w:tmpl w:val="C3B6D746"/>
    <w:lvl w:ilvl="0">
      <w:start w:val="1"/>
      <w:numFmt w:val="decimal"/>
      <w:lvlText w:val="%1."/>
      <w:lvlJc w:val="left"/>
      <w:pPr>
        <w:ind w:left="720" w:firstLine="360"/>
      </w:pPr>
      <w:rPr>
        <w:u w:val="none"/>
      </w:rPr>
    </w:lvl>
    <w:lvl w:ilvl="1">
      <w:start w:val="1"/>
      <w:numFmt w:val="bullet"/>
      <w:lvlText w:val=""/>
      <w:lvlJc w:val="left"/>
      <w:pPr>
        <w:ind w:left="2880" w:hanging="360"/>
      </w:pPr>
      <w:rPr>
        <w:rFonts w:ascii="Symbol" w:hAnsi="Symbol" w:hint="default"/>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47CC1A83"/>
    <w:multiLevelType w:val="multilevel"/>
    <w:tmpl w:val="73C8355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16cid:durableId="1281647201">
    <w:abstractNumId w:val="1"/>
  </w:num>
  <w:num w:numId="2" w16cid:durableId="1831945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U0MTQ1Nbe0tDA3NTNV0lEKTi0uzszPAykwrAUADlZEvCwAAAA="/>
  </w:docVars>
  <w:rsids>
    <w:rsidRoot w:val="003D22F1"/>
    <w:rsid w:val="00076C24"/>
    <w:rsid w:val="00091F53"/>
    <w:rsid w:val="000A3251"/>
    <w:rsid w:val="000C164B"/>
    <w:rsid w:val="001E53F6"/>
    <w:rsid w:val="002158D8"/>
    <w:rsid w:val="00222388"/>
    <w:rsid w:val="002A56C1"/>
    <w:rsid w:val="002C0BC8"/>
    <w:rsid w:val="002D2C1D"/>
    <w:rsid w:val="002F050B"/>
    <w:rsid w:val="003D22F1"/>
    <w:rsid w:val="004E522B"/>
    <w:rsid w:val="005163B0"/>
    <w:rsid w:val="005A5CF5"/>
    <w:rsid w:val="005F2D41"/>
    <w:rsid w:val="00670E15"/>
    <w:rsid w:val="00700DE1"/>
    <w:rsid w:val="007B70F7"/>
    <w:rsid w:val="00835BCB"/>
    <w:rsid w:val="008B7C85"/>
    <w:rsid w:val="0090476D"/>
    <w:rsid w:val="00980DF9"/>
    <w:rsid w:val="009C7B4B"/>
    <w:rsid w:val="00AB13D3"/>
    <w:rsid w:val="00AB45BB"/>
    <w:rsid w:val="00E52FD1"/>
    <w:rsid w:val="00E679B3"/>
    <w:rsid w:val="00FB7FAC"/>
    <w:rsid w:val="00FD1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98CD6"/>
  <w15:docId w15:val="{50E7C3C8-2D34-44D0-BD56-B484B93B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276" w:lineRule="auto"/>
    </w:pPr>
    <w:rPr>
      <w:color w:val="000000"/>
      <w:sz w:val="22"/>
      <w:szCs w:val="22"/>
    </w:rPr>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0C164B"/>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0C164B"/>
    <w:rPr>
      <w:rFonts w:ascii="Segoe UI" w:hAnsi="Segoe UI" w:cs="Segoe UI"/>
      <w:sz w:val="18"/>
      <w:szCs w:val="18"/>
    </w:rPr>
  </w:style>
  <w:style w:type="paragraph" w:styleId="Header">
    <w:name w:val="header"/>
    <w:basedOn w:val="Normal"/>
    <w:link w:val="HeaderChar"/>
    <w:uiPriority w:val="99"/>
    <w:unhideWhenUsed/>
    <w:rsid w:val="000C164B"/>
    <w:pPr>
      <w:tabs>
        <w:tab w:val="center" w:pos="4680"/>
        <w:tab w:val="right" w:pos="9360"/>
      </w:tabs>
      <w:spacing w:line="240" w:lineRule="auto"/>
    </w:pPr>
  </w:style>
  <w:style w:type="character" w:customStyle="1" w:styleId="HeaderChar">
    <w:name w:val="Header Char"/>
    <w:basedOn w:val="DefaultParagraphFont"/>
    <w:link w:val="Header"/>
    <w:uiPriority w:val="99"/>
    <w:rsid w:val="000C164B"/>
  </w:style>
  <w:style w:type="paragraph" w:styleId="Footer">
    <w:name w:val="footer"/>
    <w:basedOn w:val="Normal"/>
    <w:link w:val="FooterChar"/>
    <w:unhideWhenUsed/>
    <w:rsid w:val="000C164B"/>
    <w:pPr>
      <w:tabs>
        <w:tab w:val="center" w:pos="4680"/>
        <w:tab w:val="right" w:pos="9360"/>
      </w:tabs>
      <w:spacing w:line="240" w:lineRule="auto"/>
    </w:pPr>
  </w:style>
  <w:style w:type="character" w:customStyle="1" w:styleId="FooterChar">
    <w:name w:val="Footer Char"/>
    <w:basedOn w:val="DefaultParagraphFont"/>
    <w:link w:val="Footer"/>
    <w:rsid w:val="000C164B"/>
  </w:style>
  <w:style w:type="character" w:styleId="Hyperlink">
    <w:name w:val="Hyperlink"/>
    <w:rsid w:val="000C164B"/>
    <w:rPr>
      <w:color w:val="0000FF"/>
      <w:u w:val="single"/>
    </w:rPr>
  </w:style>
  <w:style w:type="paragraph" w:styleId="ListParagraph">
    <w:name w:val="List Paragraph"/>
    <w:basedOn w:val="Normal"/>
    <w:uiPriority w:val="34"/>
    <w:qFormat/>
    <w:rsid w:val="00670E15"/>
    <w:pPr>
      <w:ind w:left="720"/>
    </w:pPr>
  </w:style>
  <w:style w:type="paragraph" w:styleId="NormalWeb">
    <w:name w:val="Normal (Web)"/>
    <w:basedOn w:val="Normal"/>
    <w:uiPriority w:val="99"/>
    <w:unhideWhenUsed/>
    <w:rsid w:val="00670E15"/>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Heading10">
    <w:name w:val="Heading1"/>
    <w:basedOn w:val="Normal"/>
    <w:link w:val="Heading1Char"/>
    <w:qFormat/>
    <w:rsid w:val="00700DE1"/>
    <w:pPr>
      <w:jc w:val="center"/>
    </w:pPr>
    <w:rPr>
      <w:rFonts w:ascii="Times New Roman" w:hAnsi="Times New Roman" w:cs="Times New Roman"/>
      <w:b/>
      <w:bCs/>
      <w:sz w:val="24"/>
      <w:szCs w:val="24"/>
    </w:rPr>
  </w:style>
  <w:style w:type="character" w:customStyle="1" w:styleId="Heading1Char">
    <w:name w:val="Heading1 Char"/>
    <w:basedOn w:val="DefaultParagraphFont"/>
    <w:link w:val="Heading10"/>
    <w:rsid w:val="00700DE1"/>
    <w:rPr>
      <w:rFonts w:ascii="Times New Roman" w:hAnsi="Times New Roman" w:cs="Times New Roman"/>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304636">
      <w:bodyDiv w:val="1"/>
      <w:marLeft w:val="0"/>
      <w:marRight w:val="0"/>
      <w:marTop w:val="0"/>
      <w:marBottom w:val="0"/>
      <w:divBdr>
        <w:top w:val="none" w:sz="0" w:space="0" w:color="auto"/>
        <w:left w:val="none" w:sz="0" w:space="0" w:color="auto"/>
        <w:bottom w:val="none" w:sz="0" w:space="0" w:color="auto"/>
        <w:right w:val="none" w:sz="0" w:space="0" w:color="auto"/>
      </w:divBdr>
    </w:div>
    <w:div w:id="997420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Guidelines for Engaging in Group Discussion Protocols </vt:lpstr>
    </vt:vector>
  </TitlesOfParts>
  <Manager/>
  <Company>EDQuiddity</Company>
  <LinksUpToDate>false</LinksUpToDate>
  <CharactersWithSpaces>1677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Engaging in Group Discussion Protocols</dc:title>
  <dc:subject/>
  <dc:creator>EDQuiddity</dc:creator>
  <cp:keywords/>
  <dc:description/>
  <cp:lastModifiedBy>Tara Tomczyk</cp:lastModifiedBy>
  <cp:revision>4</cp:revision>
  <dcterms:created xsi:type="dcterms:W3CDTF">2022-08-22T19:02:00Z</dcterms:created>
  <dcterms:modified xsi:type="dcterms:W3CDTF">2023-01-09T13:27:00Z</dcterms:modified>
  <cp:category/>
</cp:coreProperties>
</file>